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8BAD" w14:textId="4C0ABE17" w:rsidR="00CD3CF7" w:rsidRPr="007674FE" w:rsidRDefault="007433D6" w:rsidP="007674FE">
      <w:pPr>
        <w:pStyle w:val="Title"/>
        <w:rPr>
          <w:rFonts w:eastAsia="Times New Roman"/>
          <w:sz w:val="44"/>
          <w:szCs w:val="44"/>
        </w:rPr>
      </w:pPr>
      <w:r w:rsidRPr="007674FE">
        <w:rPr>
          <w:rFonts w:eastAsia="Times New Roman"/>
          <w:sz w:val="44"/>
          <w:szCs w:val="44"/>
        </w:rPr>
        <w:t>Checkpoint 3: Task 2 Annotated Bibliographies</w:t>
      </w:r>
    </w:p>
    <w:p w14:paraId="715EA5D5" w14:textId="77777777" w:rsidR="007433D6" w:rsidRPr="00C21C48" w:rsidRDefault="007433D6" w:rsidP="00C21C48">
      <w:pPr>
        <w:pStyle w:val="Heading1"/>
      </w:pPr>
      <w:r w:rsidRPr="00C21C48">
        <w:t>What to Do</w:t>
      </w:r>
    </w:p>
    <w:p w14:paraId="570CDEFA" w14:textId="0844EC08" w:rsidR="007433D6" w:rsidRPr="007674FE" w:rsidRDefault="007433D6" w:rsidP="007674FE">
      <w:r w:rsidRPr="007674FE">
        <w:t>At this point, students will begin collecting research relevant to their inquiry. For this progress submission, students will complete the following requirements in a document in the official format per the teacher’s directive</w:t>
      </w:r>
      <w:r w:rsidR="007674FE">
        <w:t>.</w:t>
      </w:r>
    </w:p>
    <w:p w14:paraId="23D30DBD" w14:textId="77777777" w:rsidR="007433D6" w:rsidRPr="00C21C48" w:rsidRDefault="007433D6" w:rsidP="00C21C48">
      <w:pPr>
        <w:pStyle w:val="Heading2"/>
      </w:pPr>
      <w:r w:rsidRPr="00C21C48">
        <w:t>Research Question and Introduction</w:t>
      </w:r>
    </w:p>
    <w:p w14:paraId="72C2DB3B" w14:textId="77777777" w:rsidR="007433D6" w:rsidRPr="007674FE" w:rsidRDefault="007433D6" w:rsidP="007674FE">
      <w:r w:rsidRPr="007674FE">
        <w:t>In 100-150 words, state your research question. Include a broad discussion of the stimulus materials, particularly how your question is inspired by themes that arise between the sources. Then, reflect on what is at stake in answering your research question by considering the intended audience (who or what gains from solving the question), the broader relevance, and what can be gained from an answer.</w:t>
      </w:r>
    </w:p>
    <w:p w14:paraId="386162E4" w14:textId="77777777" w:rsidR="007433D6" w:rsidRPr="007674FE" w:rsidRDefault="007433D6" w:rsidP="007674FE">
      <w:pPr>
        <w:pStyle w:val="Heading2"/>
      </w:pPr>
      <w:r w:rsidRPr="007674FE">
        <w:t>Annotated Bibliographies</w:t>
      </w:r>
    </w:p>
    <w:p w14:paraId="3BF3AB31" w14:textId="54F5E851" w:rsidR="007433D6" w:rsidRPr="007674FE" w:rsidRDefault="007674FE" w:rsidP="007674FE">
      <w:r>
        <w:t>Students will use</w:t>
      </w:r>
      <w:r w:rsidR="007433D6" w:rsidRPr="007674FE">
        <w:t xml:space="preserve"> the two stimulus material entries</w:t>
      </w:r>
      <w:r>
        <w:t xml:space="preserve"> they</w:t>
      </w:r>
      <w:r w:rsidR="007433D6" w:rsidRPr="007674FE">
        <w:t xml:space="preserve"> submitted in checkpoint </w:t>
      </w:r>
      <w:r>
        <w:t xml:space="preserve">2. </w:t>
      </w:r>
      <w:r w:rsidR="007433D6" w:rsidRPr="007674FE">
        <w:t xml:space="preserve">For each entry, students include proper bibliography, including all author, document, and publication information for each source. </w:t>
      </w:r>
      <w:r w:rsidR="00EF6E2C">
        <w:t>Individual sources will be alphabetized by bibliography entry.</w:t>
      </w:r>
      <w:r w:rsidR="007433D6" w:rsidRPr="007674FE">
        <w:t xml:space="preserve"> Under source information, students must include annotation of the following:</w:t>
      </w:r>
    </w:p>
    <w:p w14:paraId="0DFB548A" w14:textId="77777777" w:rsidR="007433D6" w:rsidRPr="007674FE" w:rsidRDefault="007433D6" w:rsidP="007674FE">
      <w:pPr>
        <w:pStyle w:val="ListParagraph"/>
        <w:numPr>
          <w:ilvl w:val="0"/>
          <w:numId w:val="6"/>
        </w:numPr>
      </w:pPr>
      <w:r w:rsidRPr="007674FE">
        <w:t>The main argument, idea, or thesis of the work or source selection</w:t>
      </w:r>
    </w:p>
    <w:p w14:paraId="7DE6EE86" w14:textId="77777777" w:rsidR="007433D6" w:rsidRPr="007674FE" w:rsidRDefault="007433D6" w:rsidP="007674FE">
      <w:pPr>
        <w:pStyle w:val="ListParagraph"/>
        <w:numPr>
          <w:ilvl w:val="0"/>
          <w:numId w:val="6"/>
        </w:numPr>
      </w:pPr>
      <w:r w:rsidRPr="007674FE">
        <w:t>The line of reasoning, identified claims, and evidence provided in support of the main idea or thesis</w:t>
      </w:r>
    </w:p>
    <w:p w14:paraId="1F5973F5" w14:textId="77777777" w:rsidR="007433D6" w:rsidRPr="007674FE" w:rsidRDefault="007433D6" w:rsidP="007674FE">
      <w:pPr>
        <w:pStyle w:val="ListParagraph"/>
        <w:numPr>
          <w:ilvl w:val="0"/>
          <w:numId w:val="6"/>
        </w:numPr>
      </w:pPr>
      <w:r w:rsidRPr="007674FE">
        <w:t>How the source contributes meaningfully to the individual’s lens/sub-question, making a note of important information and quotations</w:t>
      </w:r>
    </w:p>
    <w:p w14:paraId="45C2396C" w14:textId="79BE2436" w:rsidR="007433D6" w:rsidRPr="007674FE" w:rsidRDefault="007433D6" w:rsidP="007674FE">
      <w:r w:rsidRPr="007674FE">
        <w:t xml:space="preserve">There is no specific requirement for the number of entries, but listed sources require evaluation for relevance and purposeful use and </w:t>
      </w:r>
      <w:r w:rsidR="00EF6E2C">
        <w:t>i</w:t>
      </w:r>
      <w:r w:rsidRPr="007674FE">
        <w:t xml:space="preserve">nclude far more than will eventually be used in </w:t>
      </w:r>
      <w:r w:rsidR="00EF6E2C">
        <w:t xml:space="preserve">students’ </w:t>
      </w:r>
      <w:r w:rsidRPr="007674FE">
        <w:t>arguments.</w:t>
      </w:r>
    </w:p>
    <w:p w14:paraId="0C7EBD0B" w14:textId="77777777" w:rsidR="007433D6" w:rsidRDefault="007433D6"/>
    <w:sectPr w:rsidR="00743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197B"/>
    <w:multiLevelType w:val="multilevel"/>
    <w:tmpl w:val="D328268C"/>
    <w:lvl w:ilvl="0">
      <w:start w:val="1"/>
      <w:numFmt w:val="bullet"/>
      <w:lvlText w:val=""/>
      <w:lvlJc w:val="left"/>
      <w:pPr>
        <w:tabs>
          <w:tab w:val="num" w:pos="2865"/>
        </w:tabs>
        <w:ind w:left="2865" w:hanging="360"/>
      </w:pPr>
      <w:rPr>
        <w:rFonts w:ascii="Symbol" w:hAnsi="Symbol" w:hint="default"/>
        <w:sz w:val="20"/>
      </w:rPr>
    </w:lvl>
    <w:lvl w:ilvl="1">
      <w:start w:val="1"/>
      <w:numFmt w:val="bullet"/>
      <w:lvlText w:val=""/>
      <w:lvlJc w:val="left"/>
      <w:pPr>
        <w:ind w:left="3585" w:hanging="360"/>
      </w:pPr>
      <w:rPr>
        <w:rFonts w:ascii="Symbol" w:hAnsi="Symbol" w:hint="default"/>
      </w:rPr>
    </w:lvl>
    <w:lvl w:ilvl="2" w:tentative="1">
      <w:start w:val="1"/>
      <w:numFmt w:val="bullet"/>
      <w:lvlText w:val=""/>
      <w:lvlJc w:val="left"/>
      <w:pPr>
        <w:tabs>
          <w:tab w:val="num" w:pos="4305"/>
        </w:tabs>
        <w:ind w:left="4305" w:hanging="360"/>
      </w:pPr>
      <w:rPr>
        <w:rFonts w:ascii="Wingdings" w:hAnsi="Wingdings" w:hint="default"/>
        <w:sz w:val="20"/>
      </w:rPr>
    </w:lvl>
    <w:lvl w:ilvl="3" w:tentative="1">
      <w:start w:val="1"/>
      <w:numFmt w:val="bullet"/>
      <w:lvlText w:val=""/>
      <w:lvlJc w:val="left"/>
      <w:pPr>
        <w:tabs>
          <w:tab w:val="num" w:pos="5025"/>
        </w:tabs>
        <w:ind w:left="5025" w:hanging="360"/>
      </w:pPr>
      <w:rPr>
        <w:rFonts w:ascii="Wingdings" w:hAnsi="Wingdings" w:hint="default"/>
        <w:sz w:val="20"/>
      </w:rPr>
    </w:lvl>
    <w:lvl w:ilvl="4" w:tentative="1">
      <w:start w:val="1"/>
      <w:numFmt w:val="bullet"/>
      <w:lvlText w:val=""/>
      <w:lvlJc w:val="left"/>
      <w:pPr>
        <w:tabs>
          <w:tab w:val="num" w:pos="5745"/>
        </w:tabs>
        <w:ind w:left="5745" w:hanging="360"/>
      </w:pPr>
      <w:rPr>
        <w:rFonts w:ascii="Wingdings" w:hAnsi="Wingdings" w:hint="default"/>
        <w:sz w:val="20"/>
      </w:rPr>
    </w:lvl>
    <w:lvl w:ilvl="5" w:tentative="1">
      <w:start w:val="1"/>
      <w:numFmt w:val="bullet"/>
      <w:lvlText w:val=""/>
      <w:lvlJc w:val="left"/>
      <w:pPr>
        <w:tabs>
          <w:tab w:val="num" w:pos="6465"/>
        </w:tabs>
        <w:ind w:left="6465" w:hanging="360"/>
      </w:pPr>
      <w:rPr>
        <w:rFonts w:ascii="Wingdings" w:hAnsi="Wingdings" w:hint="default"/>
        <w:sz w:val="20"/>
      </w:rPr>
    </w:lvl>
    <w:lvl w:ilvl="6" w:tentative="1">
      <w:start w:val="1"/>
      <w:numFmt w:val="bullet"/>
      <w:lvlText w:val=""/>
      <w:lvlJc w:val="left"/>
      <w:pPr>
        <w:tabs>
          <w:tab w:val="num" w:pos="7185"/>
        </w:tabs>
        <w:ind w:left="7185" w:hanging="360"/>
      </w:pPr>
      <w:rPr>
        <w:rFonts w:ascii="Wingdings" w:hAnsi="Wingdings" w:hint="default"/>
        <w:sz w:val="20"/>
      </w:rPr>
    </w:lvl>
    <w:lvl w:ilvl="7" w:tentative="1">
      <w:start w:val="1"/>
      <w:numFmt w:val="bullet"/>
      <w:lvlText w:val=""/>
      <w:lvlJc w:val="left"/>
      <w:pPr>
        <w:tabs>
          <w:tab w:val="num" w:pos="7905"/>
        </w:tabs>
        <w:ind w:left="7905" w:hanging="360"/>
      </w:pPr>
      <w:rPr>
        <w:rFonts w:ascii="Wingdings" w:hAnsi="Wingdings" w:hint="default"/>
        <w:sz w:val="20"/>
      </w:rPr>
    </w:lvl>
    <w:lvl w:ilvl="8" w:tentative="1">
      <w:start w:val="1"/>
      <w:numFmt w:val="bullet"/>
      <w:lvlText w:val=""/>
      <w:lvlJc w:val="left"/>
      <w:pPr>
        <w:tabs>
          <w:tab w:val="num" w:pos="8625"/>
        </w:tabs>
        <w:ind w:left="8625" w:hanging="360"/>
      </w:pPr>
      <w:rPr>
        <w:rFonts w:ascii="Wingdings" w:hAnsi="Wingdings" w:hint="default"/>
        <w:sz w:val="20"/>
      </w:rPr>
    </w:lvl>
  </w:abstractNum>
  <w:abstractNum w:abstractNumId="1" w15:restartNumberingAfterBreak="0">
    <w:nsid w:val="284519F3"/>
    <w:multiLevelType w:val="multilevel"/>
    <w:tmpl w:val="8D58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51E95"/>
    <w:multiLevelType w:val="multilevel"/>
    <w:tmpl w:val="FF8AE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91635"/>
    <w:multiLevelType w:val="multilevel"/>
    <w:tmpl w:val="6C8EE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6F4D37"/>
    <w:multiLevelType w:val="hybridMultilevel"/>
    <w:tmpl w:val="F7D42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846868"/>
    <w:multiLevelType w:val="multilevel"/>
    <w:tmpl w:val="3D149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4082885">
    <w:abstractNumId w:val="3"/>
  </w:num>
  <w:num w:numId="2" w16cid:durableId="2044086508">
    <w:abstractNumId w:val="0"/>
  </w:num>
  <w:num w:numId="3" w16cid:durableId="1727991094">
    <w:abstractNumId w:val="2"/>
  </w:num>
  <w:num w:numId="4" w16cid:durableId="182213068">
    <w:abstractNumId w:val="5"/>
  </w:num>
  <w:num w:numId="5" w16cid:durableId="685180885">
    <w:abstractNumId w:val="1"/>
  </w:num>
  <w:num w:numId="6" w16cid:durableId="12948225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B3"/>
    <w:rsid w:val="006E18B3"/>
    <w:rsid w:val="007433D6"/>
    <w:rsid w:val="007674FE"/>
    <w:rsid w:val="00A51273"/>
    <w:rsid w:val="00AE4CD6"/>
    <w:rsid w:val="00B21A8F"/>
    <w:rsid w:val="00C21C48"/>
    <w:rsid w:val="00CD3CF7"/>
    <w:rsid w:val="00EF6E2C"/>
    <w:rsid w:val="00FD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D2D6"/>
  <w15:chartTrackingRefBased/>
  <w15:docId w15:val="{DE9F4DFF-5D74-4BB0-88E4-AB0B7B5A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C21C48"/>
    <w:pPr>
      <w:spacing w:before="100" w:beforeAutospacing="1" w:after="100" w:afterAutospacing="1" w:line="240" w:lineRule="auto"/>
      <w:outlineLvl w:val="0"/>
    </w:pPr>
    <w:rPr>
      <w:rFonts w:eastAsia="Times New Roman" w:cs="Times New Roman"/>
      <w:kern w:val="36"/>
      <w:sz w:val="32"/>
      <w:szCs w:val="52"/>
    </w:rPr>
  </w:style>
  <w:style w:type="paragraph" w:styleId="Heading2">
    <w:name w:val="heading 2"/>
    <w:basedOn w:val="Normal"/>
    <w:next w:val="Normal"/>
    <w:link w:val="Heading2Char"/>
    <w:uiPriority w:val="9"/>
    <w:unhideWhenUsed/>
    <w:qFormat/>
    <w:rsid w:val="00C21C48"/>
    <w:pPr>
      <w:keepNext/>
      <w:keepLines/>
      <w:spacing w:before="360" w:after="240" w:line="240" w:lineRule="auto"/>
      <w:outlineLvl w:val="1"/>
    </w:pPr>
    <w:rPr>
      <w:rFonts w:eastAsiaTheme="majorEastAsia" w:cstheme="majorBidi"/>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C48"/>
    <w:rPr>
      <w:rFonts w:eastAsia="Times New Roman" w:cs="Times New Roman"/>
      <w:kern w:val="36"/>
      <w:sz w:val="32"/>
      <w:szCs w:val="52"/>
    </w:rPr>
  </w:style>
  <w:style w:type="paragraph" w:styleId="NormalWeb">
    <w:name w:val="Normal (Web)"/>
    <w:basedOn w:val="Normal"/>
    <w:uiPriority w:val="99"/>
    <w:semiHidden/>
    <w:unhideWhenUsed/>
    <w:rsid w:val="006E18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8B3"/>
    <w:rPr>
      <w:b/>
      <w:bCs/>
    </w:rPr>
  </w:style>
  <w:style w:type="character" w:styleId="Emphasis">
    <w:name w:val="Emphasis"/>
    <w:basedOn w:val="DefaultParagraphFont"/>
    <w:uiPriority w:val="20"/>
    <w:qFormat/>
    <w:rsid w:val="006E18B3"/>
    <w:rPr>
      <w:i/>
      <w:iCs/>
    </w:rPr>
  </w:style>
  <w:style w:type="paragraph" w:styleId="Title">
    <w:name w:val="Title"/>
    <w:basedOn w:val="Normal"/>
    <w:next w:val="Normal"/>
    <w:link w:val="TitleChar"/>
    <w:uiPriority w:val="10"/>
    <w:qFormat/>
    <w:rsid w:val="00C21C48"/>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C21C48"/>
    <w:rPr>
      <w:rFonts w:asciiTheme="majorHAnsi" w:eastAsiaTheme="majorEastAsia" w:hAnsiTheme="majorHAnsi" w:cstheme="majorBidi"/>
      <w:color w:val="1945A9"/>
      <w:spacing w:val="-10"/>
      <w:kern w:val="28"/>
      <w:sz w:val="40"/>
      <w:szCs w:val="56"/>
    </w:rPr>
  </w:style>
  <w:style w:type="character" w:customStyle="1" w:styleId="Heading2Char">
    <w:name w:val="Heading 2 Char"/>
    <w:basedOn w:val="DefaultParagraphFont"/>
    <w:link w:val="Heading2"/>
    <w:uiPriority w:val="9"/>
    <w:rsid w:val="00C21C48"/>
    <w:rPr>
      <w:rFonts w:eastAsiaTheme="majorEastAsia" w:cstheme="majorBidi"/>
      <w:color w:val="000000"/>
      <w:sz w:val="28"/>
      <w:szCs w:val="26"/>
    </w:rPr>
  </w:style>
  <w:style w:type="paragraph" w:styleId="ListParagraph">
    <w:name w:val="List Paragraph"/>
    <w:basedOn w:val="Normal"/>
    <w:uiPriority w:val="34"/>
    <w:qFormat/>
    <w:rsid w:val="0076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52742">
      <w:bodyDiv w:val="1"/>
      <w:marLeft w:val="0"/>
      <w:marRight w:val="0"/>
      <w:marTop w:val="0"/>
      <w:marBottom w:val="0"/>
      <w:divBdr>
        <w:top w:val="none" w:sz="0" w:space="0" w:color="auto"/>
        <w:left w:val="none" w:sz="0" w:space="0" w:color="auto"/>
        <w:bottom w:val="none" w:sz="0" w:space="0" w:color="auto"/>
        <w:right w:val="none" w:sz="0" w:space="0" w:color="auto"/>
      </w:divBdr>
    </w:div>
    <w:div w:id="852956428">
      <w:bodyDiv w:val="1"/>
      <w:marLeft w:val="0"/>
      <w:marRight w:val="0"/>
      <w:marTop w:val="0"/>
      <w:marBottom w:val="0"/>
      <w:divBdr>
        <w:top w:val="none" w:sz="0" w:space="0" w:color="auto"/>
        <w:left w:val="none" w:sz="0" w:space="0" w:color="auto"/>
        <w:bottom w:val="none" w:sz="0" w:space="0" w:color="auto"/>
        <w:right w:val="none" w:sz="0" w:space="0" w:color="auto"/>
      </w:divBdr>
    </w:div>
    <w:div w:id="8993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5</cp:revision>
  <dcterms:created xsi:type="dcterms:W3CDTF">2022-09-01T20:32:00Z</dcterms:created>
  <dcterms:modified xsi:type="dcterms:W3CDTF">2022-12-26T22:32:00Z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f0ee411a0d7db99bff2380f07408adb8e5e1bd898257e9880892f2b0cbc19fa4</vt:lpwstr>
  </property>
</Properties>
</file>